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3" w:rsidRPr="00B85027" w:rsidRDefault="00E30363" w:rsidP="00E30363">
      <w:pPr>
        <w:jc w:val="center"/>
        <w:rPr>
          <w:b/>
          <w:bCs/>
          <w:szCs w:val="28"/>
        </w:rPr>
      </w:pPr>
      <w:bookmarkStart w:id="0" w:name="_Toc467077791"/>
      <w:r w:rsidRPr="00150D83">
        <w:rPr>
          <w:b/>
          <w:bCs/>
        </w:rPr>
        <w:t>Объем отгруженных товаров собственного производства,</w:t>
      </w:r>
      <w:r w:rsidRPr="00150D83">
        <w:rPr>
          <w:b/>
          <w:bCs/>
        </w:rPr>
        <w:br/>
      </w:r>
      <w:r w:rsidRPr="00B85027">
        <w:rPr>
          <w:b/>
          <w:bCs/>
        </w:rPr>
        <w:t>выполненных работ и услуг собственными силами по видам экономической деятельности</w:t>
      </w:r>
      <w:r w:rsidRPr="00B85027">
        <w:rPr>
          <w:b/>
          <w:bCs/>
          <w:sz w:val="22"/>
          <w:szCs w:val="22"/>
        </w:rPr>
        <w:t xml:space="preserve"> </w:t>
      </w:r>
      <w:r w:rsidRPr="00B85027">
        <w:rPr>
          <w:b/>
          <w:bCs/>
          <w:szCs w:val="28"/>
        </w:rPr>
        <w:t xml:space="preserve">по Курганской области </w:t>
      </w:r>
    </w:p>
    <w:p w:rsidR="00E30363" w:rsidRPr="00626706" w:rsidRDefault="00E30363" w:rsidP="00E30363">
      <w:pPr>
        <w:jc w:val="center"/>
        <w:rPr>
          <w:b/>
          <w:bCs/>
          <w:szCs w:val="28"/>
        </w:rPr>
      </w:pPr>
      <w:r w:rsidRPr="00B85027">
        <w:rPr>
          <w:b/>
          <w:bCs/>
          <w:szCs w:val="28"/>
        </w:rPr>
        <w:t>в январе-</w:t>
      </w:r>
      <w:r w:rsidR="00156B98">
        <w:rPr>
          <w:b/>
          <w:bCs/>
          <w:szCs w:val="28"/>
        </w:rPr>
        <w:t>н</w:t>
      </w:r>
      <w:r w:rsidR="00FF2678">
        <w:rPr>
          <w:b/>
          <w:bCs/>
          <w:szCs w:val="28"/>
        </w:rPr>
        <w:t>о</w:t>
      </w:r>
      <w:r w:rsidR="00B85027" w:rsidRPr="00B85027">
        <w:rPr>
          <w:b/>
          <w:bCs/>
          <w:szCs w:val="28"/>
        </w:rPr>
        <w:t>ябре</w:t>
      </w:r>
      <w:r w:rsidRPr="00B85027">
        <w:rPr>
          <w:b/>
          <w:bCs/>
          <w:szCs w:val="28"/>
        </w:rPr>
        <w:t xml:space="preserve"> 202</w:t>
      </w:r>
      <w:r w:rsidR="0059792F">
        <w:rPr>
          <w:b/>
          <w:bCs/>
          <w:szCs w:val="28"/>
          <w:lang w:val="en-US"/>
        </w:rPr>
        <w:t>4</w:t>
      </w:r>
      <w:bookmarkStart w:id="1" w:name="_GoBack"/>
      <w:bookmarkEnd w:id="1"/>
      <w:r w:rsidRPr="00B85027">
        <w:rPr>
          <w:b/>
          <w:bCs/>
          <w:szCs w:val="28"/>
        </w:rPr>
        <w:t xml:space="preserve"> года</w:t>
      </w:r>
      <w:r w:rsidRPr="00B85027">
        <w:rPr>
          <w:b/>
          <w:bCs/>
          <w:sz w:val="22"/>
          <w:szCs w:val="22"/>
          <w:vertAlign w:val="superscript"/>
        </w:rPr>
        <w:t>1)</w:t>
      </w:r>
    </w:p>
    <w:p w:rsidR="00E30363" w:rsidRPr="00626706" w:rsidRDefault="00E30363" w:rsidP="00E30363">
      <w:pPr>
        <w:pStyle w:val="a4"/>
        <w:jc w:val="right"/>
        <w:rPr>
          <w:i/>
          <w:sz w:val="24"/>
          <w:szCs w:val="24"/>
        </w:rPr>
      </w:pPr>
      <w:r w:rsidRPr="00626706">
        <w:rPr>
          <w:i/>
          <w:sz w:val="24"/>
          <w:szCs w:val="24"/>
        </w:rPr>
        <w:t>в действующих ценах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1843"/>
      </w:tblGrid>
      <w:tr w:rsidR="00E30363" w:rsidTr="005D77C3">
        <w:trPr>
          <w:cantSplit/>
          <w:trHeight w:val="789"/>
          <w:tblHeader/>
        </w:trPr>
        <w:tc>
          <w:tcPr>
            <w:tcW w:w="5637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363" w:rsidRPr="00626706" w:rsidRDefault="00E30363" w:rsidP="005D77C3">
            <w:pPr>
              <w:pStyle w:val="a4"/>
              <w:ind w:left="114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363" w:rsidRPr="00626706" w:rsidRDefault="00FF2678" w:rsidP="005D77C3">
            <w:pPr>
              <w:pStyle w:val="a8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>Январь</w:t>
            </w:r>
            <w:r w:rsidRPr="00156B98">
              <w:rPr>
                <w:rFonts w:ascii="Times New Roman" w:hAnsi="Times New Roman"/>
                <w:i w:val="0"/>
                <w:sz w:val="22"/>
              </w:rPr>
              <w:t>-</w:t>
            </w:r>
            <w:r w:rsidR="00156B98">
              <w:rPr>
                <w:rFonts w:ascii="Times New Roman" w:hAnsi="Times New Roman"/>
                <w:i w:val="0"/>
                <w:sz w:val="22"/>
              </w:rPr>
              <w:t>н</w:t>
            </w:r>
            <w:r>
              <w:rPr>
                <w:rFonts w:ascii="Times New Roman" w:hAnsi="Times New Roman"/>
                <w:i w:val="0"/>
                <w:sz w:val="22"/>
              </w:rPr>
              <w:t>о</w:t>
            </w:r>
            <w:r w:rsidR="00B85027">
              <w:rPr>
                <w:rFonts w:ascii="Times New Roman" w:hAnsi="Times New Roman"/>
                <w:i w:val="0"/>
                <w:sz w:val="22"/>
              </w:rPr>
              <w:t>ябрь</w:t>
            </w:r>
            <w:r w:rsidR="00E30363" w:rsidRPr="00626706">
              <w:rPr>
                <w:rFonts w:ascii="Times New Roman" w:hAnsi="Times New Roman"/>
                <w:i w:val="0"/>
                <w:sz w:val="22"/>
              </w:rPr>
              <w:t xml:space="preserve"> </w:t>
            </w:r>
          </w:p>
          <w:p w:rsidR="00E30363" w:rsidRPr="00626706" w:rsidRDefault="00E30363" w:rsidP="005D77C3">
            <w:pPr>
              <w:pStyle w:val="a4"/>
              <w:ind w:right="-61" w:firstLine="0"/>
              <w:jc w:val="center"/>
              <w:rPr>
                <w:sz w:val="22"/>
                <w:szCs w:val="22"/>
              </w:rPr>
            </w:pPr>
            <w:r w:rsidRPr="00626706">
              <w:rPr>
                <w:sz w:val="22"/>
              </w:rPr>
              <w:t>2024 г.,</w:t>
            </w:r>
            <w:r w:rsidRPr="00626706">
              <w:rPr>
                <w:sz w:val="22"/>
              </w:rPr>
              <w:br/>
            </w:r>
            <w:proofErr w:type="gramStart"/>
            <w:r w:rsidRPr="00626706">
              <w:rPr>
                <w:sz w:val="22"/>
              </w:rPr>
              <w:t>млн</w:t>
            </w:r>
            <w:proofErr w:type="gramEnd"/>
            <w:r w:rsidRPr="00626706">
              <w:rPr>
                <w:sz w:val="22"/>
              </w:rPr>
              <w:t xml:space="preserve"> рублей</w:t>
            </w:r>
            <w:r w:rsidRPr="006267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363" w:rsidRPr="00626706" w:rsidRDefault="00E30363" w:rsidP="00156B98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26706">
              <w:rPr>
                <w:sz w:val="22"/>
                <w:szCs w:val="22"/>
              </w:rPr>
              <w:t>В</w:t>
            </w:r>
            <w:proofErr w:type="gramEnd"/>
            <w:r w:rsidRPr="00626706">
              <w:rPr>
                <w:sz w:val="22"/>
                <w:szCs w:val="22"/>
              </w:rPr>
              <w:t xml:space="preserve"> % </w:t>
            </w:r>
            <w:proofErr w:type="gramStart"/>
            <w:r w:rsidRPr="00626706">
              <w:rPr>
                <w:sz w:val="22"/>
                <w:szCs w:val="22"/>
              </w:rPr>
              <w:t>к</w:t>
            </w:r>
            <w:proofErr w:type="gramEnd"/>
            <w:r w:rsidR="00891E16">
              <w:rPr>
                <w:sz w:val="22"/>
                <w:szCs w:val="22"/>
                <w:lang w:val="en-US"/>
              </w:rPr>
              <w:t> </w:t>
            </w:r>
            <w:r w:rsidRPr="00626706">
              <w:rPr>
                <w:sz w:val="22"/>
                <w:szCs w:val="22"/>
              </w:rPr>
              <w:t>январю-</w:t>
            </w:r>
            <w:r w:rsidR="00156B98">
              <w:rPr>
                <w:sz w:val="22"/>
                <w:szCs w:val="22"/>
              </w:rPr>
              <w:t>н</w:t>
            </w:r>
            <w:r w:rsidR="00FF2678">
              <w:rPr>
                <w:sz w:val="22"/>
                <w:szCs w:val="22"/>
              </w:rPr>
              <w:t>о</w:t>
            </w:r>
            <w:r w:rsidR="00B85027">
              <w:rPr>
                <w:sz w:val="22"/>
                <w:szCs w:val="22"/>
              </w:rPr>
              <w:t>ябрю</w:t>
            </w:r>
            <w:r w:rsidRPr="00626706">
              <w:rPr>
                <w:sz w:val="22"/>
                <w:szCs w:val="22"/>
              </w:rPr>
              <w:t xml:space="preserve">  </w:t>
            </w:r>
            <w:r w:rsidRPr="00626706">
              <w:rPr>
                <w:sz w:val="22"/>
                <w:szCs w:val="22"/>
              </w:rPr>
              <w:br/>
              <w:t>2023 г.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4C5A06">
              <w:rPr>
                <w:b/>
                <w:sz w:val="22"/>
                <w:szCs w:val="22"/>
              </w:rPr>
              <w:t xml:space="preserve">Добыча полезных ископаемых 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525506" w:rsidRDefault="00C920ED" w:rsidP="003231C6">
            <w:pPr>
              <w:ind w:right="175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231C6">
              <w:rPr>
                <w:b/>
                <w:bCs/>
                <w:sz w:val="22"/>
                <w:szCs w:val="22"/>
              </w:rPr>
              <w:t>742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3231C6">
            <w:pPr>
              <w:ind w:right="175"/>
              <w:jc w:val="right"/>
              <w:rPr>
                <w:b/>
                <w:sz w:val="22"/>
                <w:szCs w:val="22"/>
              </w:rPr>
            </w:pPr>
            <w:r w:rsidRPr="00132019">
              <w:rPr>
                <w:b/>
                <w:sz w:val="22"/>
                <w:szCs w:val="22"/>
              </w:rPr>
              <w:t>1</w:t>
            </w:r>
            <w:r w:rsidR="003231C6">
              <w:rPr>
                <w:b/>
                <w:sz w:val="22"/>
                <w:szCs w:val="22"/>
              </w:rPr>
              <w:t>20</w:t>
            </w:r>
            <w:r w:rsidR="00764068">
              <w:rPr>
                <w:b/>
                <w:sz w:val="22"/>
                <w:szCs w:val="22"/>
              </w:rPr>
              <w:t>,</w:t>
            </w:r>
            <w:r w:rsidR="003231C6">
              <w:rPr>
                <w:b/>
                <w:sz w:val="22"/>
                <w:szCs w:val="22"/>
              </w:rPr>
              <w:t>2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4C5A06">
              <w:rPr>
                <w:b/>
                <w:sz w:val="22"/>
                <w:szCs w:val="22"/>
              </w:rPr>
              <w:t>Обрабатывающие производства - всего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525506" w:rsidRDefault="00764068" w:rsidP="003231C6">
            <w:pPr>
              <w:ind w:right="175"/>
              <w:jc w:val="right"/>
              <w:rPr>
                <w:b/>
                <w:bCs/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  <w:r w:rsidR="003231C6">
              <w:rPr>
                <w:b/>
                <w:bCs/>
                <w:sz w:val="22"/>
                <w:szCs w:val="22"/>
              </w:rPr>
              <w:t>468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B85027" w:rsidP="003231C6">
            <w:pPr>
              <w:ind w:right="175"/>
              <w:jc w:val="right"/>
              <w:rPr>
                <w:b/>
                <w:sz w:val="22"/>
                <w:szCs w:val="22"/>
              </w:rPr>
            </w:pPr>
            <w:r w:rsidRPr="00132019">
              <w:rPr>
                <w:b/>
                <w:sz w:val="22"/>
                <w:szCs w:val="22"/>
              </w:rPr>
              <w:t xml:space="preserve"> 1</w:t>
            </w:r>
            <w:r w:rsidR="003231C6">
              <w:rPr>
                <w:b/>
                <w:sz w:val="22"/>
                <w:szCs w:val="22"/>
              </w:rPr>
              <w:t>48,9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284" w:firstLine="283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из них: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956439" w:rsidRDefault="00E30363" w:rsidP="00764068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5D77C3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</w:rPr>
            </w:pP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 xml:space="preserve">производство пищевых продуктов 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525506" w:rsidRDefault="00764068" w:rsidP="006D2EED">
            <w:pPr>
              <w:ind w:right="17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D2EED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7</w:t>
            </w:r>
            <w:r w:rsidR="006D2EE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6D2EED">
            <w:pPr>
              <w:ind w:right="175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>1</w:t>
            </w:r>
            <w:r w:rsidR="001544DC" w:rsidRPr="00132019">
              <w:rPr>
                <w:sz w:val="22"/>
                <w:szCs w:val="22"/>
                <w:lang w:val="en-US"/>
              </w:rPr>
              <w:t>1</w:t>
            </w:r>
            <w:r w:rsidR="006D2EED">
              <w:rPr>
                <w:sz w:val="22"/>
                <w:szCs w:val="22"/>
              </w:rPr>
              <w:t>2</w:t>
            </w:r>
            <w:r w:rsidR="00764068">
              <w:rPr>
                <w:sz w:val="22"/>
                <w:szCs w:val="22"/>
              </w:rPr>
              <w:t>,5</w:t>
            </w:r>
          </w:p>
        </w:tc>
      </w:tr>
      <w:tr w:rsidR="00E30363" w:rsidRPr="008F3DFE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956439" w:rsidRDefault="00E30363" w:rsidP="00764068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  <w:vertAlign w:val="superscript"/>
                <w:lang w:val="en-US"/>
              </w:rPr>
            </w:pPr>
            <w:r w:rsidRPr="00956439">
              <w:rPr>
                <w:sz w:val="22"/>
                <w:szCs w:val="22"/>
                <w:lang w:val="en-US"/>
              </w:rPr>
              <w:t>…</w:t>
            </w:r>
            <w:r w:rsidRPr="00956439">
              <w:rPr>
                <w:sz w:val="22"/>
                <w:szCs w:val="22"/>
                <w:vertAlign w:val="superscript"/>
                <w:lang w:val="en-US"/>
              </w:rPr>
              <w:t>2)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1544DC" w:rsidP="006D2EED">
            <w:pPr>
              <w:ind w:right="175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>9</w:t>
            </w:r>
            <w:r w:rsidR="006D2EED">
              <w:rPr>
                <w:sz w:val="22"/>
                <w:szCs w:val="22"/>
              </w:rPr>
              <w:t>6</w:t>
            </w:r>
            <w:r w:rsidR="00764068">
              <w:rPr>
                <w:sz w:val="22"/>
                <w:szCs w:val="22"/>
              </w:rPr>
              <w:t>,</w:t>
            </w:r>
            <w:r w:rsidR="006D2EED">
              <w:rPr>
                <w:sz w:val="22"/>
                <w:szCs w:val="22"/>
              </w:rPr>
              <w:t>0</w:t>
            </w:r>
          </w:p>
        </w:tc>
      </w:tr>
      <w:tr w:rsidR="00E30363" w:rsidRPr="008F3DFE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525506" w:rsidRDefault="00764068" w:rsidP="003012D6">
            <w:pPr>
              <w:ind w:right="17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012D6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3012D6">
            <w:pPr>
              <w:ind w:right="175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>в 1,</w:t>
            </w:r>
            <w:r w:rsidR="003012D6">
              <w:rPr>
                <w:sz w:val="22"/>
                <w:szCs w:val="22"/>
              </w:rPr>
              <w:t>8</w:t>
            </w:r>
            <w:r w:rsidRPr="00132019">
              <w:rPr>
                <w:sz w:val="22"/>
                <w:szCs w:val="22"/>
              </w:rPr>
              <w:t xml:space="preserve"> р.</w:t>
            </w:r>
          </w:p>
        </w:tc>
      </w:tr>
      <w:tr w:rsidR="00E30363" w:rsidRPr="008F3DFE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производство одежды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956439" w:rsidRDefault="00764068" w:rsidP="007F3D8E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F3D8E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85027" w:rsidRPr="00132019" w:rsidRDefault="007F3D8E" w:rsidP="007F3D8E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7640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 xml:space="preserve">производство кожи, изделий из кожи 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956439" w:rsidRDefault="00E30363" w:rsidP="005D77C3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  <w:vertAlign w:val="superscript"/>
              </w:rPr>
            </w:pPr>
            <w:r w:rsidRPr="00956439">
              <w:rPr>
                <w:sz w:val="22"/>
                <w:szCs w:val="22"/>
              </w:rPr>
              <w:t>…</w:t>
            </w:r>
            <w:r w:rsidRPr="00956439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764068" w:rsidP="007F3D8E">
            <w:pPr>
              <w:pStyle w:val="a4"/>
              <w:spacing w:line="310" w:lineRule="exact"/>
              <w:ind w:left="-113" w:right="175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F3D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7F3D8E">
              <w:rPr>
                <w:sz w:val="22"/>
                <w:szCs w:val="22"/>
              </w:rPr>
              <w:t>5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right="-108" w:hanging="142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обработка древесины и производство</w:t>
            </w:r>
            <w:r w:rsidRPr="00B51009">
              <w:rPr>
                <w:sz w:val="22"/>
              </w:rPr>
              <w:t xml:space="preserve"> </w:t>
            </w:r>
            <w:r>
              <w:rPr>
                <w:sz w:val="22"/>
              </w:rPr>
              <w:t>изделий из</w:t>
            </w:r>
            <w:r>
              <w:rPr>
                <w:sz w:val="22"/>
                <w:lang w:val="en-US"/>
              </w:rPr>
              <w:t> </w:t>
            </w:r>
            <w:r>
              <w:rPr>
                <w:sz w:val="22"/>
              </w:rPr>
              <w:t>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525506" w:rsidRDefault="00764068" w:rsidP="000049B9">
            <w:pPr>
              <w:ind w:right="17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049B9">
              <w:rPr>
                <w:bCs/>
                <w:sz w:val="22"/>
                <w:szCs w:val="22"/>
              </w:rPr>
              <w:t>70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0049B9">
            <w:pPr>
              <w:ind w:right="175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>1</w:t>
            </w:r>
            <w:r w:rsidR="000049B9">
              <w:rPr>
                <w:sz w:val="22"/>
                <w:szCs w:val="22"/>
              </w:rPr>
              <w:t>30</w:t>
            </w:r>
            <w:r w:rsidRPr="00132019">
              <w:rPr>
                <w:sz w:val="22"/>
                <w:szCs w:val="22"/>
              </w:rPr>
              <w:t>,</w:t>
            </w:r>
            <w:r w:rsidR="000049B9">
              <w:rPr>
                <w:sz w:val="22"/>
                <w:szCs w:val="22"/>
              </w:rPr>
              <w:t>7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586DD5" w:rsidRDefault="00764068" w:rsidP="000049B9">
            <w:pPr>
              <w:ind w:right="17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0049B9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DD2922" w:rsidRDefault="00DD2922" w:rsidP="000049B9">
            <w:pPr>
              <w:ind w:right="175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 w:rsidR="000049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0049B9">
              <w:rPr>
                <w:sz w:val="22"/>
                <w:szCs w:val="22"/>
              </w:rPr>
              <w:t>8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544DC" w:rsidRDefault="000049B9" w:rsidP="000049B9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  <w:r w:rsidR="0076406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586DD5" w:rsidRDefault="00DD2922" w:rsidP="000049B9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2,</w:t>
            </w:r>
            <w:r w:rsidR="000049B9">
              <w:rPr>
                <w:sz w:val="22"/>
                <w:szCs w:val="22"/>
              </w:rPr>
              <w:t>2</w:t>
            </w:r>
            <w:r w:rsidR="001544DC" w:rsidRPr="00586DD5">
              <w:rPr>
                <w:sz w:val="22"/>
                <w:szCs w:val="22"/>
              </w:rPr>
              <w:t xml:space="preserve"> р.</w:t>
            </w:r>
          </w:p>
        </w:tc>
      </w:tr>
      <w:tr w:rsidR="00E30363" w:rsidRPr="00A561B2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544DC" w:rsidRDefault="000049B9" w:rsidP="000049B9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6406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0049B9">
            <w:pPr>
              <w:ind w:right="175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 xml:space="preserve">в </w:t>
            </w:r>
            <w:r w:rsidR="000049B9">
              <w:rPr>
                <w:sz w:val="22"/>
                <w:szCs w:val="22"/>
              </w:rPr>
              <w:t>4</w:t>
            </w:r>
            <w:r w:rsidRPr="00132019">
              <w:rPr>
                <w:sz w:val="22"/>
                <w:szCs w:val="22"/>
              </w:rPr>
              <w:t>,</w:t>
            </w:r>
            <w:r w:rsidR="000049B9">
              <w:rPr>
                <w:sz w:val="22"/>
                <w:szCs w:val="22"/>
              </w:rPr>
              <w:t>0</w:t>
            </w:r>
            <w:r w:rsidRPr="00132019">
              <w:rPr>
                <w:sz w:val="22"/>
                <w:szCs w:val="22"/>
              </w:rPr>
              <w:t xml:space="preserve"> р.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производство лекарственных средств и материалов, применяемых в медицинских целях</w:t>
            </w:r>
            <w:r w:rsidR="00CC0848">
              <w:rPr>
                <w:sz w:val="22"/>
                <w:szCs w:val="22"/>
              </w:rPr>
              <w:t xml:space="preserve"> и ветеринарии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956439" w:rsidRDefault="00E30363" w:rsidP="005D77C3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  <w:vertAlign w:val="superscript"/>
              </w:rPr>
            </w:pPr>
            <w:r w:rsidRPr="00956439">
              <w:rPr>
                <w:sz w:val="22"/>
                <w:szCs w:val="22"/>
              </w:rPr>
              <w:t>…</w:t>
            </w:r>
            <w:r w:rsidRPr="00956439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0049B9">
            <w:pPr>
              <w:ind w:right="175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>1</w:t>
            </w:r>
            <w:r w:rsidR="00764068">
              <w:rPr>
                <w:sz w:val="22"/>
                <w:szCs w:val="22"/>
              </w:rPr>
              <w:t>3</w:t>
            </w:r>
            <w:r w:rsidR="000049B9">
              <w:rPr>
                <w:sz w:val="22"/>
                <w:szCs w:val="22"/>
              </w:rPr>
              <w:t>2</w:t>
            </w:r>
            <w:r w:rsidRPr="00132019">
              <w:rPr>
                <w:sz w:val="22"/>
                <w:szCs w:val="22"/>
              </w:rPr>
              <w:t>,</w:t>
            </w:r>
            <w:r w:rsidR="000049B9">
              <w:rPr>
                <w:sz w:val="22"/>
                <w:szCs w:val="22"/>
              </w:rPr>
              <w:t>9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544DC" w:rsidRDefault="00764068" w:rsidP="000049B9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049B9">
              <w:rPr>
                <w:bCs/>
                <w:sz w:val="22"/>
                <w:szCs w:val="22"/>
              </w:rPr>
              <w:t>316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764068" w:rsidP="000049B9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049B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049B9">
              <w:rPr>
                <w:sz w:val="22"/>
                <w:szCs w:val="22"/>
              </w:rPr>
              <w:t>0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544DC" w:rsidRDefault="000049B9" w:rsidP="000049B9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8035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764068" w:rsidP="000049B9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049B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0049B9">
              <w:rPr>
                <w:sz w:val="22"/>
                <w:szCs w:val="22"/>
              </w:rPr>
              <w:t>5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4C5A06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4C5A06">
              <w:rPr>
                <w:sz w:val="22"/>
                <w:szCs w:val="22"/>
              </w:rPr>
              <w:t xml:space="preserve">производство металлургическое 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5943F6" w:rsidRDefault="00764068" w:rsidP="005943F6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586DD5">
              <w:rPr>
                <w:bCs/>
                <w:sz w:val="22"/>
                <w:szCs w:val="22"/>
                <w:lang w:val="en-US"/>
              </w:rPr>
              <w:t>0</w:t>
            </w:r>
            <w:r w:rsidR="005943F6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764068" w:rsidRDefault="00E30363" w:rsidP="005D77C3">
            <w:pPr>
              <w:ind w:right="175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>1</w:t>
            </w:r>
            <w:r w:rsidR="00764068">
              <w:rPr>
                <w:sz w:val="22"/>
                <w:szCs w:val="22"/>
              </w:rPr>
              <w:t>28,1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A73F4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1A73F4">
              <w:rPr>
                <w:sz w:val="22"/>
                <w:szCs w:val="22"/>
              </w:rPr>
              <w:t xml:space="preserve">производство готовых металлических изделий, </w:t>
            </w:r>
            <w:r w:rsidRPr="00E02B38">
              <w:rPr>
                <w:sz w:val="22"/>
                <w:szCs w:val="22"/>
              </w:rPr>
              <w:br/>
            </w:r>
            <w:r w:rsidRPr="001A73F4">
              <w:rPr>
                <w:sz w:val="22"/>
                <w:szCs w:val="22"/>
              </w:rPr>
              <w:t>кроме машин и оборудования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544DC" w:rsidRDefault="00764068" w:rsidP="005943F6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</w:t>
            </w:r>
            <w:r w:rsidR="005943F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5943F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764068" w:rsidP="005943F6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2,</w:t>
            </w:r>
            <w:r w:rsidR="005943F6">
              <w:rPr>
                <w:sz w:val="22"/>
                <w:szCs w:val="22"/>
              </w:rPr>
              <w:t>1</w:t>
            </w:r>
            <w:r w:rsidR="00E30363" w:rsidRPr="00132019">
              <w:rPr>
                <w:sz w:val="22"/>
                <w:szCs w:val="22"/>
              </w:rPr>
              <w:t xml:space="preserve"> р.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A73F4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126D7">
              <w:rPr>
                <w:sz w:val="22"/>
                <w:szCs w:val="22"/>
              </w:rPr>
              <w:t>роизводство компьютеров, электронных и</w:t>
            </w:r>
            <w:r>
              <w:rPr>
                <w:sz w:val="22"/>
                <w:szCs w:val="22"/>
                <w:lang w:val="en-US"/>
              </w:rPr>
              <w:t> </w:t>
            </w:r>
            <w:r w:rsidRPr="00A126D7">
              <w:rPr>
                <w:sz w:val="22"/>
                <w:szCs w:val="22"/>
              </w:rPr>
              <w:t>оптических изделий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956439" w:rsidRDefault="00E30363" w:rsidP="005D77C3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  <w:vertAlign w:val="superscript"/>
              </w:rPr>
            </w:pPr>
            <w:r w:rsidRPr="00956439">
              <w:rPr>
                <w:sz w:val="22"/>
                <w:szCs w:val="22"/>
              </w:rPr>
              <w:t>...</w:t>
            </w:r>
            <w:r w:rsidRPr="00956439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567FF9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 xml:space="preserve">в </w:t>
            </w:r>
            <w:r w:rsidR="00132019" w:rsidRPr="00132019">
              <w:rPr>
                <w:sz w:val="22"/>
                <w:szCs w:val="22"/>
              </w:rPr>
              <w:t>2</w:t>
            </w:r>
            <w:r w:rsidRPr="00132019">
              <w:rPr>
                <w:sz w:val="22"/>
                <w:szCs w:val="22"/>
              </w:rPr>
              <w:t>,</w:t>
            </w:r>
            <w:r w:rsidR="00567FF9">
              <w:rPr>
                <w:sz w:val="22"/>
                <w:szCs w:val="22"/>
              </w:rPr>
              <w:t>4</w:t>
            </w:r>
            <w:r w:rsidR="00B811F3">
              <w:rPr>
                <w:sz w:val="22"/>
                <w:szCs w:val="22"/>
                <w:lang w:val="en-US"/>
              </w:rPr>
              <w:t xml:space="preserve"> </w:t>
            </w:r>
            <w:r w:rsidRPr="00132019">
              <w:rPr>
                <w:sz w:val="22"/>
                <w:szCs w:val="22"/>
              </w:rPr>
              <w:t>р.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A73F4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1A73F4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544DC" w:rsidRDefault="00764068" w:rsidP="005D77C3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67FF9">
              <w:rPr>
                <w:bCs/>
                <w:sz w:val="22"/>
                <w:szCs w:val="22"/>
              </w:rPr>
              <w:t>067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764068" w:rsidP="00567FF9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67F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567FF9">
              <w:rPr>
                <w:sz w:val="22"/>
                <w:szCs w:val="22"/>
              </w:rPr>
              <w:t>4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A73F4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1A73F4">
              <w:rPr>
                <w:sz w:val="22"/>
                <w:szCs w:val="22"/>
              </w:rPr>
              <w:t xml:space="preserve">производство машин и оборудования, </w:t>
            </w:r>
            <w:r w:rsidRPr="00D559F5">
              <w:rPr>
                <w:sz w:val="22"/>
                <w:szCs w:val="22"/>
              </w:rPr>
              <w:br/>
            </w:r>
            <w:r w:rsidRPr="001A73F4">
              <w:rPr>
                <w:sz w:val="22"/>
                <w:szCs w:val="22"/>
              </w:rPr>
              <w:t>не включенных в другие группировки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544DC" w:rsidRDefault="00567FF9" w:rsidP="00567FF9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3030</w:t>
            </w:r>
            <w:r w:rsidR="0076406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DD4967">
            <w:pPr>
              <w:ind w:right="175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>1</w:t>
            </w:r>
            <w:r w:rsidR="00DD4967">
              <w:rPr>
                <w:sz w:val="22"/>
                <w:szCs w:val="22"/>
              </w:rPr>
              <w:t>19</w:t>
            </w:r>
            <w:r w:rsidRPr="00132019">
              <w:rPr>
                <w:sz w:val="22"/>
                <w:szCs w:val="22"/>
              </w:rPr>
              <w:t>,</w:t>
            </w:r>
            <w:r w:rsidR="00DD4967">
              <w:rPr>
                <w:sz w:val="22"/>
                <w:szCs w:val="22"/>
              </w:rPr>
              <w:t>8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A73F4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1A73F4">
              <w:rPr>
                <w:sz w:val="22"/>
                <w:szCs w:val="22"/>
              </w:rPr>
              <w:t>производство автотранспортных средств, прицепов и</w:t>
            </w:r>
            <w:r>
              <w:rPr>
                <w:sz w:val="22"/>
                <w:szCs w:val="22"/>
                <w:lang w:val="en-US"/>
              </w:rPr>
              <w:t> </w:t>
            </w:r>
            <w:r w:rsidRPr="001A73F4">
              <w:rPr>
                <w:sz w:val="22"/>
                <w:szCs w:val="22"/>
              </w:rPr>
              <w:t>полуприцепов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764068" w:rsidRDefault="00764068" w:rsidP="00C87EB5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87EB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18</w:t>
            </w:r>
            <w:r w:rsidR="00C87EB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C87EB5">
            <w:pPr>
              <w:ind w:right="175"/>
              <w:jc w:val="right"/>
              <w:rPr>
                <w:sz w:val="22"/>
                <w:szCs w:val="22"/>
              </w:rPr>
            </w:pPr>
            <w:r w:rsidRPr="00132019">
              <w:rPr>
                <w:sz w:val="22"/>
                <w:szCs w:val="22"/>
              </w:rPr>
              <w:t>1</w:t>
            </w:r>
            <w:r w:rsidR="00764068">
              <w:rPr>
                <w:sz w:val="22"/>
                <w:szCs w:val="22"/>
              </w:rPr>
              <w:t>1</w:t>
            </w:r>
            <w:r w:rsidR="00C87EB5">
              <w:rPr>
                <w:sz w:val="22"/>
                <w:szCs w:val="22"/>
              </w:rPr>
              <w:t>6</w:t>
            </w:r>
            <w:r w:rsidR="00764068">
              <w:rPr>
                <w:sz w:val="22"/>
                <w:szCs w:val="22"/>
              </w:rPr>
              <w:t>,</w:t>
            </w:r>
            <w:r w:rsidR="00C87EB5">
              <w:rPr>
                <w:sz w:val="22"/>
                <w:szCs w:val="22"/>
              </w:rPr>
              <w:t>0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A73F4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1A73F4">
              <w:rPr>
                <w:sz w:val="22"/>
                <w:szCs w:val="22"/>
              </w:rPr>
              <w:t xml:space="preserve">производство прочих транспортных средств </w:t>
            </w:r>
            <w:r w:rsidRPr="00D559F5">
              <w:rPr>
                <w:sz w:val="22"/>
                <w:szCs w:val="22"/>
              </w:rPr>
              <w:br/>
            </w:r>
            <w:r w:rsidRPr="001A73F4">
              <w:rPr>
                <w:sz w:val="22"/>
                <w:szCs w:val="22"/>
              </w:rPr>
              <w:t>и оборудования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956439" w:rsidRDefault="00E30363" w:rsidP="005D77C3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  <w:vertAlign w:val="superscript"/>
              </w:rPr>
            </w:pPr>
            <w:r w:rsidRPr="00956439">
              <w:rPr>
                <w:sz w:val="22"/>
                <w:szCs w:val="22"/>
              </w:rPr>
              <w:t>…</w:t>
            </w:r>
            <w:r w:rsidRPr="00956439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764068" w:rsidP="00C87EB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87EB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C87EB5">
              <w:rPr>
                <w:sz w:val="22"/>
                <w:szCs w:val="22"/>
              </w:rPr>
              <w:t>4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A73F4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1A73F4">
              <w:rPr>
                <w:sz w:val="22"/>
                <w:szCs w:val="22"/>
              </w:rPr>
              <w:t>производство мебели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E92B09" w:rsidRDefault="00764068" w:rsidP="00C87EB5">
            <w:pPr>
              <w:ind w:right="175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87EB5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764068" w:rsidP="00C87EB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7E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C87EB5">
              <w:rPr>
                <w:sz w:val="22"/>
                <w:szCs w:val="22"/>
              </w:rPr>
              <w:t>1</w:t>
            </w:r>
            <w:r w:rsidR="001B7D09" w:rsidRPr="00132019">
              <w:rPr>
                <w:sz w:val="22"/>
                <w:szCs w:val="22"/>
              </w:rPr>
              <w:t xml:space="preserve"> </w:t>
            </w:r>
          </w:p>
        </w:tc>
      </w:tr>
      <w:tr w:rsidR="00E30363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1A73F4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1A73F4">
              <w:rPr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956439" w:rsidRDefault="00764068" w:rsidP="00C87EB5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C87EB5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764068" w:rsidP="00C87EB5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87E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C87EB5">
              <w:rPr>
                <w:sz w:val="22"/>
                <w:szCs w:val="22"/>
              </w:rPr>
              <w:t>2</w:t>
            </w:r>
          </w:p>
        </w:tc>
      </w:tr>
      <w:tr w:rsidR="00E30363" w:rsidRPr="00463841" w:rsidTr="005D77C3">
        <w:trPr>
          <w:cantSplit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E30363" w:rsidRPr="00821FD8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  <w:r w:rsidRPr="00821FD8">
              <w:rPr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E30363" w:rsidRPr="00956439" w:rsidRDefault="00764068" w:rsidP="004C3B29">
            <w:pPr>
              <w:ind w:right="175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C3B29">
              <w:rPr>
                <w:bCs/>
                <w:sz w:val="22"/>
                <w:szCs w:val="22"/>
              </w:rPr>
              <w:t>73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E30363" w:rsidRPr="00132019" w:rsidRDefault="00764068" w:rsidP="004C3B29">
            <w:pPr>
              <w:ind w:righ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C3B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4C3B29">
              <w:rPr>
                <w:sz w:val="22"/>
                <w:szCs w:val="22"/>
              </w:rPr>
              <w:t>1</w:t>
            </w:r>
          </w:p>
        </w:tc>
      </w:tr>
      <w:tr w:rsidR="00E30363" w:rsidRPr="00463841" w:rsidTr="005D77C3">
        <w:trPr>
          <w:cantSplit/>
        </w:trPr>
        <w:tc>
          <w:tcPr>
            <w:tcW w:w="5637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30363" w:rsidRPr="00821FD8" w:rsidRDefault="00E30363" w:rsidP="005D77C3">
            <w:pPr>
              <w:pStyle w:val="a4"/>
              <w:spacing w:line="310" w:lineRule="exact"/>
              <w:ind w:left="460" w:hanging="142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30363" w:rsidRPr="00956439" w:rsidRDefault="00E30363" w:rsidP="005D77C3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0363" w:rsidRPr="00B85027" w:rsidRDefault="00E30363" w:rsidP="005D77C3">
            <w:pPr>
              <w:pStyle w:val="a4"/>
              <w:spacing w:line="310" w:lineRule="exact"/>
              <w:ind w:right="175" w:firstLine="0"/>
              <w:jc w:val="right"/>
              <w:rPr>
                <w:sz w:val="22"/>
                <w:szCs w:val="22"/>
                <w:highlight w:val="green"/>
              </w:rPr>
            </w:pPr>
          </w:p>
        </w:tc>
      </w:tr>
      <w:tr w:rsidR="00E30363" w:rsidTr="005D77C3">
        <w:trPr>
          <w:cantSplit/>
          <w:trHeight w:val="284"/>
        </w:trPr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821FD8" w:rsidRDefault="00E30363" w:rsidP="005D77C3">
            <w:pPr>
              <w:pStyle w:val="a4"/>
              <w:spacing w:line="310" w:lineRule="exact"/>
              <w:ind w:left="176" w:hanging="142"/>
              <w:jc w:val="left"/>
              <w:rPr>
                <w:b/>
                <w:sz w:val="22"/>
                <w:szCs w:val="22"/>
              </w:rPr>
            </w:pPr>
            <w:r w:rsidRPr="00821FD8">
              <w:rPr>
                <w:b/>
                <w:sz w:val="22"/>
                <w:szCs w:val="22"/>
              </w:rPr>
              <w:lastRenderedPageBreak/>
              <w:t xml:space="preserve">Обеспечение электрической энергией, газом </w:t>
            </w:r>
            <w:r w:rsidRPr="00D559F5">
              <w:rPr>
                <w:b/>
                <w:sz w:val="22"/>
                <w:szCs w:val="22"/>
              </w:rPr>
              <w:br/>
            </w:r>
            <w:r w:rsidRPr="00821FD8">
              <w:rPr>
                <w:b/>
                <w:sz w:val="22"/>
                <w:szCs w:val="22"/>
              </w:rPr>
              <w:t>и паром; кондиционирование воздуха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0363" w:rsidRPr="00956439" w:rsidRDefault="00764068" w:rsidP="006F735F">
            <w:pPr>
              <w:ind w:right="17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6F735F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30363" w:rsidRPr="00132019" w:rsidRDefault="00764068" w:rsidP="006F735F">
            <w:pPr>
              <w:ind w:right="17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F735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6F735F">
              <w:rPr>
                <w:b/>
                <w:sz w:val="22"/>
                <w:szCs w:val="22"/>
              </w:rPr>
              <w:t>7</w:t>
            </w:r>
          </w:p>
        </w:tc>
      </w:tr>
      <w:tr w:rsidR="00E30363" w:rsidTr="005D77C3">
        <w:trPr>
          <w:cantSplit/>
          <w:trHeight w:val="284"/>
        </w:trPr>
        <w:tc>
          <w:tcPr>
            <w:tcW w:w="56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30363" w:rsidRPr="00821FD8" w:rsidRDefault="00E30363" w:rsidP="005D77C3">
            <w:pPr>
              <w:pStyle w:val="a4"/>
              <w:spacing w:line="310" w:lineRule="exact"/>
              <w:ind w:left="176" w:hanging="142"/>
              <w:jc w:val="left"/>
              <w:rPr>
                <w:sz w:val="22"/>
                <w:szCs w:val="22"/>
              </w:rPr>
            </w:pPr>
            <w:r w:rsidRPr="00821FD8">
              <w:rPr>
                <w:b/>
                <w:sz w:val="22"/>
                <w:szCs w:val="22"/>
              </w:rPr>
              <w:t>Водоснабжение; водоотведение, организация сбора и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821FD8">
              <w:rPr>
                <w:b/>
                <w:sz w:val="22"/>
                <w:szCs w:val="22"/>
              </w:rPr>
              <w:t xml:space="preserve">утилизации отходов, деятельность </w:t>
            </w:r>
            <w:r w:rsidRPr="00D559F5">
              <w:rPr>
                <w:b/>
                <w:sz w:val="22"/>
                <w:szCs w:val="22"/>
              </w:rPr>
              <w:br/>
            </w:r>
            <w:r w:rsidRPr="00821FD8">
              <w:rPr>
                <w:b/>
                <w:sz w:val="22"/>
                <w:szCs w:val="22"/>
              </w:rPr>
              <w:t>по ликвидации загрязнений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E30363" w:rsidRPr="00956439" w:rsidRDefault="00764068" w:rsidP="006F735F">
            <w:pPr>
              <w:ind w:right="17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F735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6F735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0363" w:rsidRPr="00132019" w:rsidRDefault="00E30363" w:rsidP="006F735F">
            <w:pPr>
              <w:ind w:right="175"/>
              <w:jc w:val="right"/>
              <w:rPr>
                <w:b/>
                <w:sz w:val="22"/>
                <w:szCs w:val="22"/>
              </w:rPr>
            </w:pPr>
            <w:r w:rsidRPr="00132019">
              <w:rPr>
                <w:b/>
                <w:sz w:val="22"/>
                <w:szCs w:val="22"/>
              </w:rPr>
              <w:t>8</w:t>
            </w:r>
            <w:r w:rsidR="00132019" w:rsidRPr="00132019">
              <w:rPr>
                <w:b/>
                <w:sz w:val="22"/>
                <w:szCs w:val="22"/>
              </w:rPr>
              <w:t>3</w:t>
            </w:r>
            <w:r w:rsidRPr="00132019">
              <w:rPr>
                <w:b/>
                <w:sz w:val="22"/>
                <w:szCs w:val="22"/>
              </w:rPr>
              <w:t>,</w:t>
            </w:r>
            <w:r w:rsidR="006F735F">
              <w:rPr>
                <w:b/>
                <w:sz w:val="22"/>
                <w:szCs w:val="22"/>
              </w:rPr>
              <w:t>9</w:t>
            </w:r>
          </w:p>
        </w:tc>
      </w:tr>
    </w:tbl>
    <w:p w:rsidR="00E30363" w:rsidRPr="00B00A1B" w:rsidRDefault="00F45A4B" w:rsidP="00E30363">
      <w:pPr>
        <w:tabs>
          <w:tab w:val="left" w:pos="1026"/>
          <w:tab w:val="left" w:pos="1621"/>
          <w:tab w:val="left" w:pos="3010"/>
        </w:tabs>
        <w:spacing w:before="40"/>
        <w:ind w:right="-144" w:hanging="142"/>
        <w:rPr>
          <w:rFonts w:eastAsia="JournalRub"/>
          <w:sz w:val="20"/>
        </w:rPr>
      </w:pPr>
      <w:r>
        <w:rPr>
          <w:rFonts w:eastAsia="JournalRub"/>
          <w:sz w:val="20"/>
          <w:vertAlign w:val="superscript"/>
        </w:rPr>
        <w:t xml:space="preserve">1) </w:t>
      </w:r>
      <w:r w:rsidR="00E30363" w:rsidRPr="00150D83">
        <w:rPr>
          <w:rFonts w:eastAsia="JournalRub"/>
          <w:sz w:val="20"/>
        </w:rPr>
        <w:t>По «чистым» ви</w:t>
      </w:r>
      <w:r w:rsidR="00E30363">
        <w:rPr>
          <w:rFonts w:eastAsia="JournalRub"/>
          <w:sz w:val="20"/>
        </w:rPr>
        <w:t>дам экономической деятельности.</w:t>
      </w:r>
    </w:p>
    <w:p w:rsidR="009F3A8E" w:rsidRPr="00E30363" w:rsidRDefault="00E30363" w:rsidP="00F45A4B">
      <w:pPr>
        <w:pStyle w:val="a4"/>
        <w:ind w:right="-144" w:hanging="142"/>
      </w:pPr>
      <w:r>
        <w:rPr>
          <w:rFonts w:eastAsia="JournalRub"/>
          <w:sz w:val="20"/>
          <w:vertAlign w:val="superscript"/>
        </w:rPr>
        <w:t>2</w:t>
      </w:r>
      <w:r w:rsidR="00F45A4B">
        <w:rPr>
          <w:rFonts w:eastAsia="JournalRub"/>
          <w:sz w:val="20"/>
          <w:vertAlign w:val="superscript"/>
        </w:rPr>
        <w:t>)</w:t>
      </w:r>
      <w:r w:rsidR="00F45A4B">
        <w:rPr>
          <w:rFonts w:eastAsia="JournalRub"/>
          <w:sz w:val="16"/>
          <w:szCs w:val="16"/>
          <w:vertAlign w:val="superscript"/>
        </w:rPr>
        <w:t> </w:t>
      </w:r>
      <w:r w:rsidRPr="001800FE">
        <w:rPr>
          <w:rFonts w:eastAsia="JournalRub"/>
          <w:sz w:val="20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</w:t>
      </w:r>
      <w:r w:rsidRPr="00441D45">
        <w:rPr>
          <w:rFonts w:eastAsia="JournalRub"/>
          <w:sz w:val="20"/>
        </w:rPr>
        <w:t>200</w:t>
      </w:r>
      <w:r>
        <w:rPr>
          <w:rFonts w:eastAsia="JournalRub"/>
          <w:sz w:val="20"/>
        </w:rPr>
        <w:t>7 № 282-ФЗ «Об </w:t>
      </w:r>
      <w:r w:rsidRPr="001800FE">
        <w:rPr>
          <w:rFonts w:eastAsia="JournalRub"/>
          <w:sz w:val="20"/>
        </w:rPr>
        <w:t xml:space="preserve">официальном статистическом учете и системе государственной статистики в Российской Федерации» </w:t>
      </w:r>
      <w:r>
        <w:rPr>
          <w:rFonts w:eastAsia="JournalRub"/>
          <w:sz w:val="20"/>
        </w:rPr>
        <w:t>(п.</w:t>
      </w:r>
      <w:r>
        <w:rPr>
          <w:rFonts w:eastAsia="JournalRub"/>
          <w:sz w:val="20"/>
          <w:lang w:val="en-US"/>
        </w:rPr>
        <w:t> </w:t>
      </w:r>
      <w:r>
        <w:rPr>
          <w:rFonts w:eastAsia="JournalRub"/>
          <w:sz w:val="20"/>
        </w:rPr>
        <w:t>5</w:t>
      </w:r>
      <w:r w:rsidRPr="009F71BB">
        <w:rPr>
          <w:rFonts w:eastAsia="JournalRub"/>
          <w:sz w:val="20"/>
        </w:rPr>
        <w:t>.</w:t>
      </w:r>
      <w:r>
        <w:rPr>
          <w:rFonts w:eastAsia="JournalRub"/>
          <w:sz w:val="20"/>
        </w:rPr>
        <w:t xml:space="preserve"> ст.</w:t>
      </w:r>
      <w:r>
        <w:rPr>
          <w:rFonts w:eastAsia="JournalRub"/>
          <w:sz w:val="20"/>
          <w:lang w:val="en-US"/>
        </w:rPr>
        <w:t> </w:t>
      </w:r>
      <w:r>
        <w:rPr>
          <w:rFonts w:eastAsia="JournalRub"/>
          <w:sz w:val="20"/>
        </w:rPr>
        <w:t>4; ч.</w:t>
      </w:r>
      <w:r>
        <w:rPr>
          <w:rFonts w:eastAsia="JournalRub"/>
          <w:sz w:val="20"/>
          <w:lang w:val="en-US"/>
        </w:rPr>
        <w:t> </w:t>
      </w:r>
      <w:r w:rsidRPr="00441D45">
        <w:rPr>
          <w:rFonts w:eastAsia="JournalRub"/>
          <w:sz w:val="20"/>
        </w:rPr>
        <w:t>1</w:t>
      </w:r>
      <w:r w:rsidRPr="009F71BB">
        <w:rPr>
          <w:rFonts w:eastAsia="JournalRub"/>
          <w:sz w:val="20"/>
        </w:rPr>
        <w:t>.</w:t>
      </w:r>
      <w:r>
        <w:rPr>
          <w:rFonts w:eastAsia="JournalRub"/>
          <w:sz w:val="20"/>
        </w:rPr>
        <w:t xml:space="preserve"> ст.</w:t>
      </w:r>
      <w:r>
        <w:rPr>
          <w:rFonts w:eastAsia="JournalRub"/>
          <w:sz w:val="20"/>
          <w:lang w:val="en-US"/>
        </w:rPr>
        <w:t> </w:t>
      </w:r>
      <w:r w:rsidRPr="00441D45">
        <w:rPr>
          <w:rFonts w:eastAsia="JournalRub"/>
          <w:sz w:val="20"/>
        </w:rPr>
        <w:t>9</w:t>
      </w:r>
      <w:r>
        <w:rPr>
          <w:rFonts w:eastAsia="JournalRub"/>
          <w:sz w:val="20"/>
        </w:rPr>
        <w:t>).</w:t>
      </w:r>
      <w:bookmarkEnd w:id="0"/>
    </w:p>
    <w:sectPr w:rsidR="009F3A8E" w:rsidRPr="00E30363" w:rsidSect="0017671E">
      <w:pgSz w:w="11906" w:h="16838"/>
      <w:pgMar w:top="1418" w:right="1418" w:bottom="993" w:left="1418" w:header="708" w:footer="708" w:gutter="0"/>
      <w:pgNumType w:chapStyle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Rub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31"/>
    <w:rsid w:val="000049B9"/>
    <w:rsid w:val="00005C14"/>
    <w:rsid w:val="00016509"/>
    <w:rsid w:val="0002432A"/>
    <w:rsid w:val="000264CC"/>
    <w:rsid w:val="000418DB"/>
    <w:rsid w:val="00045B1A"/>
    <w:rsid w:val="00052BF3"/>
    <w:rsid w:val="000605AE"/>
    <w:rsid w:val="0006625D"/>
    <w:rsid w:val="00067581"/>
    <w:rsid w:val="00070B81"/>
    <w:rsid w:val="00071ED5"/>
    <w:rsid w:val="000918BA"/>
    <w:rsid w:val="00094FAA"/>
    <w:rsid w:val="000C3CB9"/>
    <w:rsid w:val="000D6B97"/>
    <w:rsid w:val="000F2DD1"/>
    <w:rsid w:val="00100D4E"/>
    <w:rsid w:val="00106449"/>
    <w:rsid w:val="00114107"/>
    <w:rsid w:val="00125E5E"/>
    <w:rsid w:val="00126474"/>
    <w:rsid w:val="00127A22"/>
    <w:rsid w:val="00132019"/>
    <w:rsid w:val="00135298"/>
    <w:rsid w:val="00137282"/>
    <w:rsid w:val="00141541"/>
    <w:rsid w:val="001544DC"/>
    <w:rsid w:val="00156B98"/>
    <w:rsid w:val="00157ACE"/>
    <w:rsid w:val="00165907"/>
    <w:rsid w:val="00165AA5"/>
    <w:rsid w:val="0017537B"/>
    <w:rsid w:val="0017671E"/>
    <w:rsid w:val="001915C4"/>
    <w:rsid w:val="001A32B6"/>
    <w:rsid w:val="001A73F4"/>
    <w:rsid w:val="001B0064"/>
    <w:rsid w:val="001B7D09"/>
    <w:rsid w:val="001C7982"/>
    <w:rsid w:val="001D1B5D"/>
    <w:rsid w:val="001E0A94"/>
    <w:rsid w:val="001E582F"/>
    <w:rsid w:val="001E68D1"/>
    <w:rsid w:val="001E72AA"/>
    <w:rsid w:val="001E7F2A"/>
    <w:rsid w:val="001F6497"/>
    <w:rsid w:val="001F7463"/>
    <w:rsid w:val="00220162"/>
    <w:rsid w:val="00223AFB"/>
    <w:rsid w:val="0023418E"/>
    <w:rsid w:val="00235487"/>
    <w:rsid w:val="00250157"/>
    <w:rsid w:val="002633B7"/>
    <w:rsid w:val="002712EA"/>
    <w:rsid w:val="00271EEF"/>
    <w:rsid w:val="00273F5B"/>
    <w:rsid w:val="0027578E"/>
    <w:rsid w:val="00276F1E"/>
    <w:rsid w:val="00280AE4"/>
    <w:rsid w:val="00282F80"/>
    <w:rsid w:val="002903E8"/>
    <w:rsid w:val="002970E1"/>
    <w:rsid w:val="002C4552"/>
    <w:rsid w:val="002C7815"/>
    <w:rsid w:val="002D2A6E"/>
    <w:rsid w:val="002F1232"/>
    <w:rsid w:val="002F56B8"/>
    <w:rsid w:val="003012D6"/>
    <w:rsid w:val="00307272"/>
    <w:rsid w:val="003231C6"/>
    <w:rsid w:val="003265DF"/>
    <w:rsid w:val="003313AA"/>
    <w:rsid w:val="00335816"/>
    <w:rsid w:val="00336279"/>
    <w:rsid w:val="0034050A"/>
    <w:rsid w:val="003708FB"/>
    <w:rsid w:val="00372448"/>
    <w:rsid w:val="0037582B"/>
    <w:rsid w:val="00376BE9"/>
    <w:rsid w:val="003803B3"/>
    <w:rsid w:val="00385CF6"/>
    <w:rsid w:val="00387503"/>
    <w:rsid w:val="00390B30"/>
    <w:rsid w:val="00391C50"/>
    <w:rsid w:val="003958DF"/>
    <w:rsid w:val="003974A3"/>
    <w:rsid w:val="003A0F2F"/>
    <w:rsid w:val="003A1318"/>
    <w:rsid w:val="003A6504"/>
    <w:rsid w:val="003E17E7"/>
    <w:rsid w:val="003E2567"/>
    <w:rsid w:val="003E687E"/>
    <w:rsid w:val="003F0848"/>
    <w:rsid w:val="004028DB"/>
    <w:rsid w:val="00404082"/>
    <w:rsid w:val="00404ECF"/>
    <w:rsid w:val="00417410"/>
    <w:rsid w:val="004308F8"/>
    <w:rsid w:val="00441D45"/>
    <w:rsid w:val="00442AA0"/>
    <w:rsid w:val="00444165"/>
    <w:rsid w:val="00453D0F"/>
    <w:rsid w:val="00463841"/>
    <w:rsid w:val="0046458A"/>
    <w:rsid w:val="0046548C"/>
    <w:rsid w:val="0047109C"/>
    <w:rsid w:val="00475B1F"/>
    <w:rsid w:val="004772A0"/>
    <w:rsid w:val="00480533"/>
    <w:rsid w:val="0049502D"/>
    <w:rsid w:val="004B0323"/>
    <w:rsid w:val="004B2459"/>
    <w:rsid w:val="004B31EC"/>
    <w:rsid w:val="004B3783"/>
    <w:rsid w:val="004C13C6"/>
    <w:rsid w:val="004C1B35"/>
    <w:rsid w:val="004C3B29"/>
    <w:rsid w:val="004C5A06"/>
    <w:rsid w:val="004C750A"/>
    <w:rsid w:val="004E43CF"/>
    <w:rsid w:val="004F5D37"/>
    <w:rsid w:val="004F7C4B"/>
    <w:rsid w:val="005011CC"/>
    <w:rsid w:val="00501251"/>
    <w:rsid w:val="00505A80"/>
    <w:rsid w:val="005126E7"/>
    <w:rsid w:val="00513877"/>
    <w:rsid w:val="00525108"/>
    <w:rsid w:val="005260F8"/>
    <w:rsid w:val="00531D88"/>
    <w:rsid w:val="00535E60"/>
    <w:rsid w:val="005368CA"/>
    <w:rsid w:val="00537CDC"/>
    <w:rsid w:val="00546554"/>
    <w:rsid w:val="00551219"/>
    <w:rsid w:val="005545A0"/>
    <w:rsid w:val="0055615E"/>
    <w:rsid w:val="00556CC5"/>
    <w:rsid w:val="00563C0C"/>
    <w:rsid w:val="00567FF9"/>
    <w:rsid w:val="00571891"/>
    <w:rsid w:val="00573087"/>
    <w:rsid w:val="00584C20"/>
    <w:rsid w:val="00586DD5"/>
    <w:rsid w:val="005943F6"/>
    <w:rsid w:val="00594A12"/>
    <w:rsid w:val="0059792F"/>
    <w:rsid w:val="005A2080"/>
    <w:rsid w:val="005A2861"/>
    <w:rsid w:val="005A2C8B"/>
    <w:rsid w:val="005A7221"/>
    <w:rsid w:val="005B2E62"/>
    <w:rsid w:val="005B35A1"/>
    <w:rsid w:val="005B3E5C"/>
    <w:rsid w:val="005C0E7C"/>
    <w:rsid w:val="005C1CF3"/>
    <w:rsid w:val="005C6374"/>
    <w:rsid w:val="005D4A83"/>
    <w:rsid w:val="005E0FF0"/>
    <w:rsid w:val="005E6363"/>
    <w:rsid w:val="005F7E5F"/>
    <w:rsid w:val="00605446"/>
    <w:rsid w:val="00613975"/>
    <w:rsid w:val="00613E8F"/>
    <w:rsid w:val="00617F41"/>
    <w:rsid w:val="00626706"/>
    <w:rsid w:val="006310DA"/>
    <w:rsid w:val="00651ACE"/>
    <w:rsid w:val="006537F9"/>
    <w:rsid w:val="00653BBA"/>
    <w:rsid w:val="00671007"/>
    <w:rsid w:val="00680EDB"/>
    <w:rsid w:val="00684511"/>
    <w:rsid w:val="006873CA"/>
    <w:rsid w:val="00692406"/>
    <w:rsid w:val="006931BD"/>
    <w:rsid w:val="006A16DC"/>
    <w:rsid w:val="006B23FA"/>
    <w:rsid w:val="006B728F"/>
    <w:rsid w:val="006D2EED"/>
    <w:rsid w:val="006D6C0C"/>
    <w:rsid w:val="006E027F"/>
    <w:rsid w:val="006F1A4D"/>
    <w:rsid w:val="006F735F"/>
    <w:rsid w:val="00714EDA"/>
    <w:rsid w:val="007200CE"/>
    <w:rsid w:val="007218F7"/>
    <w:rsid w:val="00722D25"/>
    <w:rsid w:val="00727F40"/>
    <w:rsid w:val="00735FA0"/>
    <w:rsid w:val="00736D90"/>
    <w:rsid w:val="00752C6E"/>
    <w:rsid w:val="00753B0B"/>
    <w:rsid w:val="00754D55"/>
    <w:rsid w:val="00764068"/>
    <w:rsid w:val="00774739"/>
    <w:rsid w:val="00777D58"/>
    <w:rsid w:val="007A01F7"/>
    <w:rsid w:val="007B0EAF"/>
    <w:rsid w:val="007B1A53"/>
    <w:rsid w:val="007B5E47"/>
    <w:rsid w:val="007D2026"/>
    <w:rsid w:val="007E1DF5"/>
    <w:rsid w:val="007E2F8E"/>
    <w:rsid w:val="007F3D8E"/>
    <w:rsid w:val="00803866"/>
    <w:rsid w:val="0081091D"/>
    <w:rsid w:val="00816B26"/>
    <w:rsid w:val="008204FC"/>
    <w:rsid w:val="00820D5F"/>
    <w:rsid w:val="00824C40"/>
    <w:rsid w:val="00825682"/>
    <w:rsid w:val="008271EF"/>
    <w:rsid w:val="00846AC8"/>
    <w:rsid w:val="00860D01"/>
    <w:rsid w:val="008855CA"/>
    <w:rsid w:val="00885DF4"/>
    <w:rsid w:val="00890C8B"/>
    <w:rsid w:val="00891E16"/>
    <w:rsid w:val="00894271"/>
    <w:rsid w:val="008B0B61"/>
    <w:rsid w:val="008C108E"/>
    <w:rsid w:val="008D66F2"/>
    <w:rsid w:val="008E5D05"/>
    <w:rsid w:val="008F3DFE"/>
    <w:rsid w:val="00914E00"/>
    <w:rsid w:val="00932650"/>
    <w:rsid w:val="009374AA"/>
    <w:rsid w:val="00956439"/>
    <w:rsid w:val="00961AAA"/>
    <w:rsid w:val="0097073F"/>
    <w:rsid w:val="009722DB"/>
    <w:rsid w:val="00973024"/>
    <w:rsid w:val="00981C85"/>
    <w:rsid w:val="009834AB"/>
    <w:rsid w:val="009A3B0C"/>
    <w:rsid w:val="009B60AA"/>
    <w:rsid w:val="009C15ED"/>
    <w:rsid w:val="009C4E91"/>
    <w:rsid w:val="009C5E5A"/>
    <w:rsid w:val="009D2EA5"/>
    <w:rsid w:val="009E7DE4"/>
    <w:rsid w:val="009F2991"/>
    <w:rsid w:val="009F3A8E"/>
    <w:rsid w:val="009F71BB"/>
    <w:rsid w:val="00A00144"/>
    <w:rsid w:val="00A03988"/>
    <w:rsid w:val="00A126D7"/>
    <w:rsid w:val="00A20304"/>
    <w:rsid w:val="00A25F2F"/>
    <w:rsid w:val="00A408B0"/>
    <w:rsid w:val="00A40DB1"/>
    <w:rsid w:val="00A4389F"/>
    <w:rsid w:val="00A50CB8"/>
    <w:rsid w:val="00A527AE"/>
    <w:rsid w:val="00A5294E"/>
    <w:rsid w:val="00A561B2"/>
    <w:rsid w:val="00A70052"/>
    <w:rsid w:val="00A73A39"/>
    <w:rsid w:val="00A747F1"/>
    <w:rsid w:val="00A80C0B"/>
    <w:rsid w:val="00A82E7F"/>
    <w:rsid w:val="00A87137"/>
    <w:rsid w:val="00A93293"/>
    <w:rsid w:val="00AA5E7E"/>
    <w:rsid w:val="00AB0547"/>
    <w:rsid w:val="00AB4B25"/>
    <w:rsid w:val="00AC5174"/>
    <w:rsid w:val="00AD55C3"/>
    <w:rsid w:val="00AD7EA7"/>
    <w:rsid w:val="00B10B34"/>
    <w:rsid w:val="00B215E5"/>
    <w:rsid w:val="00B21DBB"/>
    <w:rsid w:val="00B34FBD"/>
    <w:rsid w:val="00B3525A"/>
    <w:rsid w:val="00B47491"/>
    <w:rsid w:val="00B47ABD"/>
    <w:rsid w:val="00B51009"/>
    <w:rsid w:val="00B60C92"/>
    <w:rsid w:val="00B61CDD"/>
    <w:rsid w:val="00B63232"/>
    <w:rsid w:val="00B702B1"/>
    <w:rsid w:val="00B707B6"/>
    <w:rsid w:val="00B71755"/>
    <w:rsid w:val="00B811F3"/>
    <w:rsid w:val="00B85027"/>
    <w:rsid w:val="00B85067"/>
    <w:rsid w:val="00B85F28"/>
    <w:rsid w:val="00B872A8"/>
    <w:rsid w:val="00B87666"/>
    <w:rsid w:val="00B9423A"/>
    <w:rsid w:val="00BA4E0A"/>
    <w:rsid w:val="00BC02EF"/>
    <w:rsid w:val="00BC55EA"/>
    <w:rsid w:val="00BD1EAB"/>
    <w:rsid w:val="00BE42C2"/>
    <w:rsid w:val="00BF174C"/>
    <w:rsid w:val="00BF5241"/>
    <w:rsid w:val="00BF7983"/>
    <w:rsid w:val="00C019D8"/>
    <w:rsid w:val="00C02B31"/>
    <w:rsid w:val="00C03904"/>
    <w:rsid w:val="00C06C5D"/>
    <w:rsid w:val="00C15D24"/>
    <w:rsid w:val="00C16534"/>
    <w:rsid w:val="00C320DA"/>
    <w:rsid w:val="00C32706"/>
    <w:rsid w:val="00C34F1D"/>
    <w:rsid w:val="00C432BD"/>
    <w:rsid w:val="00C45065"/>
    <w:rsid w:val="00C604CA"/>
    <w:rsid w:val="00C7030A"/>
    <w:rsid w:val="00C74337"/>
    <w:rsid w:val="00C75129"/>
    <w:rsid w:val="00C76588"/>
    <w:rsid w:val="00C841ED"/>
    <w:rsid w:val="00C86E51"/>
    <w:rsid w:val="00C87EB5"/>
    <w:rsid w:val="00C87F0B"/>
    <w:rsid w:val="00C920ED"/>
    <w:rsid w:val="00C950CE"/>
    <w:rsid w:val="00C95C74"/>
    <w:rsid w:val="00CA30F6"/>
    <w:rsid w:val="00CA3D64"/>
    <w:rsid w:val="00CB3EC7"/>
    <w:rsid w:val="00CC0848"/>
    <w:rsid w:val="00CD07C6"/>
    <w:rsid w:val="00CE1876"/>
    <w:rsid w:val="00D01B56"/>
    <w:rsid w:val="00D11F80"/>
    <w:rsid w:val="00D23BE9"/>
    <w:rsid w:val="00D27112"/>
    <w:rsid w:val="00D35BA1"/>
    <w:rsid w:val="00D41D25"/>
    <w:rsid w:val="00D42B22"/>
    <w:rsid w:val="00D517AC"/>
    <w:rsid w:val="00D52994"/>
    <w:rsid w:val="00D52E41"/>
    <w:rsid w:val="00D54536"/>
    <w:rsid w:val="00D54FD8"/>
    <w:rsid w:val="00D559F5"/>
    <w:rsid w:val="00D60FE0"/>
    <w:rsid w:val="00D63CA1"/>
    <w:rsid w:val="00D7349D"/>
    <w:rsid w:val="00D7467D"/>
    <w:rsid w:val="00D90707"/>
    <w:rsid w:val="00D92442"/>
    <w:rsid w:val="00DB4E95"/>
    <w:rsid w:val="00DD1C4F"/>
    <w:rsid w:val="00DD2922"/>
    <w:rsid w:val="00DD43D4"/>
    <w:rsid w:val="00DD47D7"/>
    <w:rsid w:val="00DD4967"/>
    <w:rsid w:val="00DE3C4F"/>
    <w:rsid w:val="00E02B38"/>
    <w:rsid w:val="00E100BC"/>
    <w:rsid w:val="00E17476"/>
    <w:rsid w:val="00E223AE"/>
    <w:rsid w:val="00E30363"/>
    <w:rsid w:val="00E605BD"/>
    <w:rsid w:val="00E60F7C"/>
    <w:rsid w:val="00E64293"/>
    <w:rsid w:val="00E676D6"/>
    <w:rsid w:val="00E92B09"/>
    <w:rsid w:val="00EA2CB6"/>
    <w:rsid w:val="00EB58E7"/>
    <w:rsid w:val="00EC077E"/>
    <w:rsid w:val="00ED14AF"/>
    <w:rsid w:val="00ED6413"/>
    <w:rsid w:val="00EF5843"/>
    <w:rsid w:val="00EF7B6F"/>
    <w:rsid w:val="00F13199"/>
    <w:rsid w:val="00F16279"/>
    <w:rsid w:val="00F30D87"/>
    <w:rsid w:val="00F35057"/>
    <w:rsid w:val="00F35060"/>
    <w:rsid w:val="00F410E8"/>
    <w:rsid w:val="00F41500"/>
    <w:rsid w:val="00F45A4B"/>
    <w:rsid w:val="00F50821"/>
    <w:rsid w:val="00F523F2"/>
    <w:rsid w:val="00F657C3"/>
    <w:rsid w:val="00F724E2"/>
    <w:rsid w:val="00F76D4B"/>
    <w:rsid w:val="00F80D8A"/>
    <w:rsid w:val="00F824A0"/>
    <w:rsid w:val="00FA49B0"/>
    <w:rsid w:val="00FB387F"/>
    <w:rsid w:val="00FC0C54"/>
    <w:rsid w:val="00FC3DD3"/>
    <w:rsid w:val="00FD704C"/>
    <w:rsid w:val="00FD725D"/>
    <w:rsid w:val="00FE3B81"/>
    <w:rsid w:val="00FF142C"/>
    <w:rsid w:val="00FF2678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таблицы"/>
    <w:basedOn w:val="6"/>
    <w:next w:val="a4"/>
    <w:rsid w:val="00C02B31"/>
    <w:pPr>
      <w:keepLines w:val="0"/>
      <w:suppressAutoHyphens/>
      <w:spacing w:before="120" w:after="8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kern w:val="28"/>
    </w:rPr>
  </w:style>
  <w:style w:type="paragraph" w:styleId="a4">
    <w:name w:val="Body Text Indent"/>
    <w:basedOn w:val="a5"/>
    <w:link w:val="a6"/>
    <w:rsid w:val="00C02B31"/>
    <w:pPr>
      <w:widowControl w:val="0"/>
      <w:spacing w:after="0"/>
      <w:ind w:firstLine="709"/>
    </w:pPr>
  </w:style>
  <w:style w:type="character" w:customStyle="1" w:styleId="a6">
    <w:name w:val="Основной текст с отступом Знак"/>
    <w:basedOn w:val="a0"/>
    <w:link w:val="a4"/>
    <w:rsid w:val="00C02B3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02B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C02B3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02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Message Header"/>
    <w:basedOn w:val="a"/>
    <w:link w:val="a9"/>
    <w:rsid w:val="00A73A39"/>
    <w:pPr>
      <w:spacing w:before="60" w:after="60" w:line="200" w:lineRule="exact"/>
      <w:jc w:val="left"/>
    </w:pPr>
    <w:rPr>
      <w:rFonts w:ascii="Arial" w:hAnsi="Arial"/>
      <w:i/>
      <w:sz w:val="20"/>
    </w:rPr>
  </w:style>
  <w:style w:type="character" w:customStyle="1" w:styleId="a9">
    <w:name w:val="Шапка Знак"/>
    <w:basedOn w:val="a0"/>
    <w:link w:val="a8"/>
    <w:rsid w:val="00A73A39"/>
    <w:rPr>
      <w:rFonts w:ascii="Arial" w:eastAsia="Times New Roman" w:hAnsi="Arial" w:cs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таблицы"/>
    <w:basedOn w:val="6"/>
    <w:next w:val="a4"/>
    <w:rsid w:val="00C02B31"/>
    <w:pPr>
      <w:keepLines w:val="0"/>
      <w:suppressAutoHyphens/>
      <w:spacing w:before="120" w:after="8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kern w:val="28"/>
    </w:rPr>
  </w:style>
  <w:style w:type="paragraph" w:styleId="a4">
    <w:name w:val="Body Text Indent"/>
    <w:basedOn w:val="a5"/>
    <w:link w:val="a6"/>
    <w:rsid w:val="00C02B31"/>
    <w:pPr>
      <w:widowControl w:val="0"/>
      <w:spacing w:after="0"/>
      <w:ind w:firstLine="709"/>
    </w:pPr>
  </w:style>
  <w:style w:type="character" w:customStyle="1" w:styleId="a6">
    <w:name w:val="Основной текст с отступом Знак"/>
    <w:basedOn w:val="a0"/>
    <w:link w:val="a4"/>
    <w:rsid w:val="00C02B3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02B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C02B3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C02B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70880-2287-49E0-B3B5-B8BB1B44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Курганстат</dc:creator>
  <cp:keywords/>
  <dc:description/>
  <cp:lastModifiedBy>Моисеева Надежда Николаевна</cp:lastModifiedBy>
  <cp:revision>262</cp:revision>
  <cp:lastPrinted>2024-11-19T08:25:00Z</cp:lastPrinted>
  <dcterms:created xsi:type="dcterms:W3CDTF">2017-10-17T05:29:00Z</dcterms:created>
  <dcterms:modified xsi:type="dcterms:W3CDTF">2024-12-23T10:40:00Z</dcterms:modified>
</cp:coreProperties>
</file>